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C3402" w14:textId="77777777" w:rsidR="00F97789" w:rsidRPr="00F97789" w:rsidRDefault="00F97789" w:rsidP="00F97789">
      <w:r w:rsidRPr="00F97789">
        <w:rPr>
          <w:b/>
        </w:rPr>
        <w:t>Простые приёмы формирующего оценивания на уроках информатики: 5 рабочих инструментов</w:t>
      </w:r>
    </w:p>
    <w:p w14:paraId="2B34325B" w14:textId="77777777" w:rsidR="00F97789" w:rsidRPr="00F97789" w:rsidRDefault="00F97789" w:rsidP="00F97789">
      <w:pPr>
        <w:rPr>
          <w:bCs/>
        </w:rPr>
      </w:pPr>
      <w:r w:rsidRPr="00F97789">
        <w:rPr>
          <w:bCs/>
        </w:rPr>
        <w:t xml:space="preserve">Автор: </w:t>
      </w:r>
      <w:proofErr w:type="spellStart"/>
      <w:r w:rsidRPr="00F97789">
        <w:rPr>
          <w:bCs/>
        </w:rPr>
        <w:t>Евков</w:t>
      </w:r>
      <w:proofErr w:type="spellEnd"/>
      <w:r w:rsidRPr="00F97789">
        <w:rPr>
          <w:bCs/>
        </w:rPr>
        <w:t xml:space="preserve"> Дмитрий Александрович</w:t>
      </w:r>
    </w:p>
    <w:p w14:paraId="0C7C89D4" w14:textId="77777777" w:rsidR="00F97789" w:rsidRPr="00F97789" w:rsidRDefault="00F97789" w:rsidP="00F97789">
      <w:r w:rsidRPr="00F97789">
        <w:t>Должность: учитель информатики</w:t>
      </w:r>
    </w:p>
    <w:p w14:paraId="20C04968" w14:textId="77777777" w:rsidR="00F97789" w:rsidRPr="00F97789" w:rsidRDefault="00F97789" w:rsidP="00F97789">
      <w:r w:rsidRPr="00F97789">
        <w:t>Место работы: МБОУ “</w:t>
      </w:r>
      <w:proofErr w:type="spellStart"/>
      <w:r w:rsidRPr="00F97789">
        <w:t>Оштинская</w:t>
      </w:r>
      <w:proofErr w:type="spellEnd"/>
      <w:r w:rsidRPr="00F97789">
        <w:t xml:space="preserve"> СОШ”</w:t>
      </w:r>
    </w:p>
    <w:p w14:paraId="0BCCE7E3" w14:textId="77777777" w:rsidR="00F97789" w:rsidRPr="00F97789" w:rsidRDefault="00F97789" w:rsidP="00F97789"/>
    <w:p w14:paraId="4EE89F6B" w14:textId="77777777" w:rsidR="00F97789" w:rsidRPr="00F97789" w:rsidRDefault="00F97789" w:rsidP="00F97789">
      <w:r w:rsidRPr="00F97789">
        <w:rPr>
          <w:b/>
        </w:rPr>
        <w:t>Аннотация</w:t>
      </w:r>
    </w:p>
    <w:p w14:paraId="4D38AF4D" w14:textId="77777777" w:rsidR="00F97789" w:rsidRPr="00F97789" w:rsidRDefault="00F97789" w:rsidP="00F97789">
      <w:r w:rsidRPr="00F97789">
        <w:t>В статье представлены пять простых приёмов формирующего оценивания, которые учитель информатики может применять на уроках без дополнительной подготовки. Приёмы проиллюстрированы примерами из темы «Условные вычисления в электронных таблицах» (9 класс). Для каждого приёма описаны цель, время проведения, способ фиксации результата и формулировка для технологической карты урока.</w:t>
      </w:r>
    </w:p>
    <w:p w14:paraId="12A9F83D" w14:textId="77777777" w:rsidR="00F97789" w:rsidRPr="00F97789" w:rsidRDefault="00F97789" w:rsidP="00F97789">
      <w:r w:rsidRPr="00F97789">
        <w:rPr>
          <w:b/>
        </w:rPr>
        <w:t>Ключевые слова</w:t>
      </w:r>
    </w:p>
    <w:p w14:paraId="1DA4F8C8" w14:textId="77777777" w:rsidR="00F97789" w:rsidRPr="00F97789" w:rsidRDefault="00F97789" w:rsidP="00F97789">
      <w:r w:rsidRPr="00F97789">
        <w:rPr>
          <w:i/>
        </w:rPr>
        <w:t>информатика, формирующее оценивание, электронные таблицы, условные вычисления, обратная связь, критерии оценивания, 9 класс.</w:t>
      </w:r>
    </w:p>
    <w:p w14:paraId="5CE8C21C" w14:textId="77777777" w:rsidR="00F97789" w:rsidRPr="00F97789" w:rsidRDefault="00F97789" w:rsidP="00F97789">
      <w:r w:rsidRPr="00F97789">
        <w:rPr>
          <w:b/>
        </w:rPr>
        <w:t>Введение</w:t>
      </w:r>
    </w:p>
    <w:p w14:paraId="686B8183" w14:textId="77777777" w:rsidR="00F97789" w:rsidRPr="00F97789" w:rsidRDefault="00F97789" w:rsidP="00F97789">
      <w:r w:rsidRPr="00F97789">
        <w:t>Формирующее оценивание — это не отметка в журнале, а быстрый способ понять, кто из учеников понял тему, а кому нужна помощь. Главная идея: проверить не в конце четверти, а прямо на уроке, и сразу скорректировать. На практике это занимает от 2 до 10 минут и не требует сложных материалов.</w:t>
      </w:r>
    </w:p>
    <w:p w14:paraId="7F547A85" w14:textId="77777777" w:rsidR="00F97789" w:rsidRPr="00F97789" w:rsidRDefault="00F97789" w:rsidP="00F97789">
      <w:r w:rsidRPr="00F97789">
        <w:t>Ниже описаны пять приёмов, которые я применяю на уроках информатики. Все примеры привязаны к теме «Условные вычисления в электронных таблицах» (урок № 29 рабочей программы), но легко переносятся на другие темы.</w:t>
      </w:r>
    </w:p>
    <w:p w14:paraId="66ED2ACA" w14:textId="77777777" w:rsidR="00F97789" w:rsidRPr="00F97789" w:rsidRDefault="00F97789" w:rsidP="00F97789">
      <w:r w:rsidRPr="00F97789">
        <w:rPr>
          <w:b/>
        </w:rPr>
        <w:t>Приём 1. «Светофор» (2 минуты)</w:t>
      </w:r>
    </w:p>
    <w:p w14:paraId="338F6592" w14:textId="77777777" w:rsidR="00F97789" w:rsidRPr="00F97789" w:rsidRDefault="00F97789" w:rsidP="00F97789">
      <w:r w:rsidRPr="00F97789">
        <w:t>После разбора формулы ЕСЛИ ученики показывают карточку или пишут в чат: зелёный — понял, жёлтый — есть сомнения, красный — не понял.</w:t>
      </w:r>
    </w:p>
    <w:p w14:paraId="1F3851E1" w14:textId="77777777" w:rsidR="00F97789" w:rsidRPr="00F97789" w:rsidRDefault="00F97789" w:rsidP="00F97789">
      <w:r w:rsidRPr="00F97789">
        <w:t>Что делать с результатом: подсчитать процент «зелёных», округлить до целого и зафиксировать в журнале как «устный опрос». Если «жёлтых» и «красных» больше 30% — на следующем уроке дать 2–3 дополнительные задачи.</w:t>
      </w:r>
    </w:p>
    <w:p w14:paraId="4EA9F549" w14:textId="77777777" w:rsidR="00F97789" w:rsidRPr="00F97789" w:rsidRDefault="00F97789" w:rsidP="00F97789">
      <w:r w:rsidRPr="00F97789">
        <w:rPr>
          <w:i/>
        </w:rPr>
        <w:t>Формулировка для технологической карты:</w:t>
      </w:r>
    </w:p>
    <w:p w14:paraId="6933D579" w14:textId="77777777" w:rsidR="00F97789" w:rsidRPr="00F97789" w:rsidRDefault="00F97789" w:rsidP="00F97789">
      <w:r w:rsidRPr="00F97789">
        <w:t>«Приём "светофор": 2 минуты в конце урока. Цель — выявить пробелы по теме "Условные вычисления". Результат: процент учеников, уверенно применяющих условие (округление до целого)».</w:t>
      </w:r>
    </w:p>
    <w:p w14:paraId="049168A4" w14:textId="77777777" w:rsidR="00F97789" w:rsidRPr="00F97789" w:rsidRDefault="00F97789" w:rsidP="00F97789">
      <w:r w:rsidRPr="00F97789">
        <w:rPr>
          <w:b/>
        </w:rPr>
        <w:t>Приём 2. Мини-тест из 3 задач (7 минут)</w:t>
      </w:r>
    </w:p>
    <w:p w14:paraId="5967FB59" w14:textId="77777777" w:rsidR="00F97789" w:rsidRPr="00F97789" w:rsidRDefault="00F97789" w:rsidP="00F97789">
      <w:r w:rsidRPr="00F97789">
        <w:lastRenderedPageBreak/>
        <w:t>Три короткие задачи разного уровня:</w:t>
      </w:r>
    </w:p>
    <w:p w14:paraId="05225FC6" w14:textId="77777777" w:rsidR="00F97789" w:rsidRPr="00F97789" w:rsidRDefault="00F97789" w:rsidP="00F97789">
      <w:r w:rsidRPr="00F97789">
        <w:t xml:space="preserve">Простая формула: «В ячейке </w:t>
      </w:r>
      <w:r w:rsidRPr="00F97789">
        <w:rPr>
          <w:lang w:val="en-US"/>
        </w:rPr>
        <w:t>A</w:t>
      </w:r>
      <w:r w:rsidRPr="00F97789">
        <w:t>1 число. Выведи "Да", если оно больше 10, и "Нет" иначе».</w:t>
      </w:r>
    </w:p>
    <w:p w14:paraId="12C0EBA0" w14:textId="77777777" w:rsidR="00F97789" w:rsidRPr="00F97789" w:rsidRDefault="00F97789" w:rsidP="00F97789">
      <w:r w:rsidRPr="00F97789">
        <w:t xml:space="preserve">Формула с условием: «В столбце </w:t>
      </w:r>
      <w:r w:rsidRPr="00F97789">
        <w:rPr>
          <w:lang w:val="en-US"/>
        </w:rPr>
        <w:t>A</w:t>
      </w:r>
      <w:r w:rsidRPr="00F97789">
        <w:t xml:space="preserve"> — оценки. В столбце </w:t>
      </w:r>
      <w:r w:rsidRPr="00F97789">
        <w:rPr>
          <w:lang w:val="en-US"/>
        </w:rPr>
        <w:t>B</w:t>
      </w:r>
      <w:r w:rsidRPr="00F97789">
        <w:t xml:space="preserve"> выведи "зачёт", если оценка больше или равна 3, и "незачёт" иначе».</w:t>
      </w:r>
    </w:p>
    <w:p w14:paraId="0E1C118D" w14:textId="77777777" w:rsidR="00F97789" w:rsidRPr="00F97789" w:rsidRDefault="00F97789" w:rsidP="00F97789">
      <w:r w:rsidRPr="00F97789">
        <w:t>Найти ошибку: дана формула =ЕСЛИ(</w:t>
      </w:r>
      <w:r w:rsidRPr="00F97789">
        <w:rPr>
          <w:lang w:val="en-US"/>
        </w:rPr>
        <w:t>A</w:t>
      </w:r>
      <w:r w:rsidRPr="00F97789">
        <w:t xml:space="preserve">1&gt;10; "Да"; "Нет"), но при </w:t>
      </w:r>
      <w:r w:rsidRPr="00F97789">
        <w:rPr>
          <w:lang w:val="en-US"/>
        </w:rPr>
        <w:t>A</w:t>
      </w:r>
      <w:r w:rsidRPr="00F97789">
        <w:t>1 = 10 выводится "Нет". В чём проблема?</w:t>
      </w:r>
    </w:p>
    <w:p w14:paraId="65D9F914" w14:textId="77777777" w:rsidR="00F97789" w:rsidRPr="00F97789" w:rsidRDefault="00F97789" w:rsidP="00F97789">
      <w:r w:rsidRPr="00F97789">
        <w:t>Что делать с результатом: кто решил все 3 — «5», две — «4», одну — «3». Результаты можно внести в таблицу: фамилия, количество решённых задач, отметка.</w:t>
      </w:r>
    </w:p>
    <w:p w14:paraId="76357092" w14:textId="77777777" w:rsidR="00F97789" w:rsidRPr="00F97789" w:rsidRDefault="00F97789" w:rsidP="00F97789">
      <w:r w:rsidRPr="00F97789">
        <w:rPr>
          <w:b/>
        </w:rPr>
        <w:t>Приём 3. Взаимопроверка по чек-листу (5 минут)</w:t>
      </w:r>
    </w:p>
    <w:p w14:paraId="7B2C77FD" w14:textId="77777777" w:rsidR="00F97789" w:rsidRPr="00F97789" w:rsidRDefault="00F97789" w:rsidP="00F97789">
      <w:r w:rsidRPr="00F97789">
        <w:t>Ученики меняются работами и проверяют друг друга по чек-листу из 4 пунктов:</w:t>
      </w:r>
    </w:p>
    <w:p w14:paraId="740414ED" w14:textId="77777777" w:rsidR="00F97789" w:rsidRPr="00F97789" w:rsidRDefault="00F97789" w:rsidP="00F97789">
      <w:r w:rsidRPr="00F97789">
        <w:t>формула начинается со знака =;</w:t>
      </w:r>
    </w:p>
    <w:p w14:paraId="5BA3B737" w14:textId="77777777" w:rsidR="00F97789" w:rsidRPr="00F97789" w:rsidRDefault="00F97789" w:rsidP="00F97789">
      <w:r w:rsidRPr="00F97789">
        <w:t>условие записано верно (знак сравнения, ячейка, число);</w:t>
      </w:r>
    </w:p>
    <w:p w14:paraId="32B8A135" w14:textId="77777777" w:rsidR="00F97789" w:rsidRPr="00F97789" w:rsidRDefault="00F97789" w:rsidP="00F97789">
      <w:r w:rsidRPr="00F97789">
        <w:t>текстовые значения в кавычках;</w:t>
      </w:r>
    </w:p>
    <w:p w14:paraId="700D3B21" w14:textId="77777777" w:rsidR="00F97789" w:rsidRPr="00F97789" w:rsidRDefault="00F97789" w:rsidP="00F97789">
      <w:r w:rsidRPr="00F97789">
        <w:t>нет опечаток в имени функции.</w:t>
      </w:r>
    </w:p>
    <w:p w14:paraId="46A248C4" w14:textId="77777777" w:rsidR="00F97789" w:rsidRPr="00F97789" w:rsidRDefault="00F97789" w:rsidP="00F97789">
      <w:r w:rsidRPr="00F97789">
        <w:t>За каждый пункт — 0 или 1 балл. Итог: сумма баллов от 0 до 4. Результат можно округлить до отметки: 4 — «5», 3 — «4», 2 — «3», 0–1 — «2».</w:t>
      </w:r>
    </w:p>
    <w:p w14:paraId="5ACE50B5" w14:textId="77777777" w:rsidR="00F97789" w:rsidRPr="00F97789" w:rsidRDefault="00F97789" w:rsidP="00F97789">
      <w:r w:rsidRPr="00F97789">
        <w:t>Что это даёт: ученики учатся проверять чужой код — это полезный навык, а учитель получает быструю картину понимания темы.</w:t>
      </w:r>
    </w:p>
    <w:p w14:paraId="37FB10DD" w14:textId="77777777" w:rsidR="00F97789" w:rsidRPr="00F97789" w:rsidRDefault="00F97789" w:rsidP="00F97789">
      <w:r w:rsidRPr="00F97789">
        <w:rPr>
          <w:b/>
        </w:rPr>
        <w:t>Приём 4. «Один вопрос от группы» (5 минут)</w:t>
      </w:r>
    </w:p>
    <w:p w14:paraId="35C2B159" w14:textId="77777777" w:rsidR="00F97789" w:rsidRPr="00F97789" w:rsidRDefault="00F97789" w:rsidP="00F97789">
      <w:r w:rsidRPr="00F97789">
        <w:t>Класс делится на группы по 3–4 человека. Каждая группа формулирует один вопрос по теме урока — тот, который вызывает наибольшие затруднения. Вопросы собираются, и учитель отвечает на 2–3 самых частых.</w:t>
      </w:r>
    </w:p>
    <w:p w14:paraId="091A6C9E" w14:textId="77777777" w:rsidR="00F97789" w:rsidRPr="00F97789" w:rsidRDefault="00F97789" w:rsidP="00F97789">
      <w:r w:rsidRPr="00F97789">
        <w:t>Что это даёт: ученики сами определяют пробелы, а учитель видит, какие моменты нужно объяснить заново. Вопросы можно записать и использовать как банк типичных ошибок для следующих классов.</w:t>
      </w:r>
    </w:p>
    <w:p w14:paraId="55C58F3C" w14:textId="77777777" w:rsidR="00F97789" w:rsidRPr="00F97789" w:rsidRDefault="00F97789" w:rsidP="00F97789">
      <w:r w:rsidRPr="00F97789">
        <w:rPr>
          <w:b/>
        </w:rPr>
        <w:t>Приём 5. «Лестница успеха» (3 минуты)</w:t>
      </w:r>
    </w:p>
    <w:p w14:paraId="1714E696" w14:textId="77777777" w:rsidR="00F97789" w:rsidRPr="00F97789" w:rsidRDefault="00F97789" w:rsidP="00F97789">
      <w:r w:rsidRPr="00F97789">
        <w:t>На доске или на слайде нарисована лестница из 4 ступеней:</w:t>
      </w:r>
    </w:p>
    <w:p w14:paraId="17DED0A7" w14:textId="77777777" w:rsidR="00F97789" w:rsidRPr="00F97789" w:rsidRDefault="00F97789" w:rsidP="00F97789">
      <w:r w:rsidRPr="00F97789">
        <w:t>«Я знаю, что такое функция ЕСЛИ».</w:t>
      </w:r>
    </w:p>
    <w:p w14:paraId="59F74712" w14:textId="77777777" w:rsidR="00F97789" w:rsidRPr="00F97789" w:rsidRDefault="00F97789" w:rsidP="00F97789">
      <w:r w:rsidRPr="00F97789">
        <w:t>«Я могу написать простую формулу с ЕСЛИ».</w:t>
      </w:r>
    </w:p>
    <w:p w14:paraId="7E6E646A" w14:textId="77777777" w:rsidR="00F97789" w:rsidRPr="00F97789" w:rsidRDefault="00F97789" w:rsidP="00F97789">
      <w:r w:rsidRPr="00F97789">
        <w:t>«Я могу составить вложенное условие».</w:t>
      </w:r>
    </w:p>
    <w:p w14:paraId="6C0F1F68" w14:textId="77777777" w:rsidR="00F97789" w:rsidRPr="00F97789" w:rsidRDefault="00F97789" w:rsidP="00F97789">
      <w:r w:rsidRPr="00F97789">
        <w:t>«Я могу найти ошибку в чужой формуле».</w:t>
      </w:r>
    </w:p>
    <w:p w14:paraId="1B34BE03" w14:textId="77777777" w:rsidR="00F97789" w:rsidRPr="00F97789" w:rsidRDefault="00F97789" w:rsidP="00F97789">
      <w:r w:rsidRPr="00F97789">
        <w:lastRenderedPageBreak/>
        <w:t>Ученики отмечают, на какой ступени они находятся. Результат: распределение класса по уровням, которое можно записать в виде процентов.</w:t>
      </w:r>
    </w:p>
    <w:p w14:paraId="516A3BDA" w14:textId="77777777" w:rsidR="00F97789" w:rsidRPr="00F97789" w:rsidRDefault="00F97789" w:rsidP="00F97789">
      <w:pPr>
        <w:rPr>
          <w:lang w:val="en-US"/>
        </w:rPr>
      </w:pPr>
      <w:proofErr w:type="spellStart"/>
      <w:r w:rsidRPr="00F97789">
        <w:rPr>
          <w:b/>
          <w:lang w:val="en-US"/>
        </w:rPr>
        <w:t>Сводная</w:t>
      </w:r>
      <w:proofErr w:type="spellEnd"/>
      <w:r w:rsidRPr="00F97789">
        <w:rPr>
          <w:b/>
          <w:lang w:val="en-US"/>
        </w:rPr>
        <w:t xml:space="preserve"> </w:t>
      </w:r>
      <w:proofErr w:type="spellStart"/>
      <w:r w:rsidRPr="00F97789">
        <w:rPr>
          <w:b/>
          <w:lang w:val="en-US"/>
        </w:rPr>
        <w:t>таблица</w:t>
      </w:r>
      <w:proofErr w:type="spellEnd"/>
      <w:r w:rsidRPr="00F97789">
        <w:rPr>
          <w:b/>
          <w:lang w:val="en-US"/>
        </w:rPr>
        <w:t xml:space="preserve"> </w:t>
      </w:r>
      <w:proofErr w:type="spellStart"/>
      <w:r w:rsidRPr="00F97789">
        <w:rPr>
          <w:b/>
          <w:lang w:val="en-US"/>
        </w:rPr>
        <w:t>приёмов</w:t>
      </w:r>
      <w:proofErr w:type="spellEnd"/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374"/>
        <w:gridCol w:w="2270"/>
        <w:gridCol w:w="2359"/>
        <w:gridCol w:w="2342"/>
      </w:tblGrid>
      <w:tr w:rsidR="00F97789" w:rsidRPr="00F97789" w14:paraId="70B36E0B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EDF6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b/>
                <w:lang w:val="en-US"/>
              </w:rPr>
              <w:t>Приём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F96B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b/>
                <w:lang w:val="en-US"/>
              </w:rPr>
              <w:t>Время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4BE0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b/>
                <w:lang w:val="en-US"/>
              </w:rPr>
              <w:t>Что</w:t>
            </w:r>
            <w:proofErr w:type="spellEnd"/>
            <w:r w:rsidRPr="00F97789">
              <w:rPr>
                <w:b/>
                <w:lang w:val="en-US"/>
              </w:rPr>
              <w:t xml:space="preserve"> </w:t>
            </w:r>
            <w:proofErr w:type="spellStart"/>
            <w:r w:rsidRPr="00F97789">
              <w:rPr>
                <w:b/>
                <w:lang w:val="en-US"/>
              </w:rPr>
              <w:t>фиксируем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873A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b/>
                <w:lang w:val="en-US"/>
              </w:rPr>
              <w:t>Связь</w:t>
            </w:r>
            <w:proofErr w:type="spellEnd"/>
            <w:r w:rsidRPr="00F97789">
              <w:rPr>
                <w:b/>
                <w:lang w:val="en-US"/>
              </w:rPr>
              <w:t xml:space="preserve"> с </w:t>
            </w:r>
            <w:proofErr w:type="spellStart"/>
            <w:r w:rsidRPr="00F97789">
              <w:rPr>
                <w:b/>
                <w:lang w:val="en-US"/>
              </w:rPr>
              <w:t>уроком</w:t>
            </w:r>
            <w:proofErr w:type="spellEnd"/>
            <w:r w:rsidRPr="00F97789">
              <w:rPr>
                <w:b/>
                <w:lang w:val="en-US"/>
              </w:rPr>
              <w:t xml:space="preserve"> № 29</w:t>
            </w:r>
          </w:p>
        </w:tc>
      </w:tr>
      <w:tr w:rsidR="00F97789" w:rsidRPr="00F97789" w14:paraId="35286FF7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A21E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>«</w:t>
            </w:r>
            <w:proofErr w:type="spellStart"/>
            <w:r w:rsidRPr="00F97789">
              <w:rPr>
                <w:lang w:val="en-US"/>
              </w:rPr>
              <w:t>Светофор</w:t>
            </w:r>
            <w:proofErr w:type="spellEnd"/>
            <w:r w:rsidRPr="00F97789">
              <w:rPr>
                <w:lang w:val="en-US"/>
              </w:rPr>
              <w:t>»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3822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 xml:space="preserve">2 </w:t>
            </w:r>
            <w:proofErr w:type="spellStart"/>
            <w:r w:rsidRPr="00F97789">
              <w:rPr>
                <w:lang w:val="en-US"/>
              </w:rPr>
              <w:t>мин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4504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Процент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понявших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тему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B466" w14:textId="77777777" w:rsidR="00F97789" w:rsidRPr="00F97789" w:rsidRDefault="00F97789" w:rsidP="00F97789">
            <w:pPr>
              <w:spacing w:after="160" w:line="278" w:lineRule="auto"/>
            </w:pPr>
            <w:r w:rsidRPr="00F97789">
              <w:t>Конец урока после разбора ЕСЛИ</w:t>
            </w:r>
          </w:p>
        </w:tc>
      </w:tr>
      <w:tr w:rsidR="00F97789" w:rsidRPr="00F97789" w14:paraId="0FA17389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386F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Мини-тест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F522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 xml:space="preserve">7 </w:t>
            </w:r>
            <w:proofErr w:type="spellStart"/>
            <w:r w:rsidRPr="00F97789">
              <w:rPr>
                <w:lang w:val="en-US"/>
              </w:rPr>
              <w:t>мин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E81B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Количество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решённых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задач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039D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Отработка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навыка</w:t>
            </w:r>
            <w:proofErr w:type="spellEnd"/>
          </w:p>
        </w:tc>
      </w:tr>
      <w:tr w:rsidR="00F97789" w:rsidRPr="00F97789" w14:paraId="4FD78D16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FC8D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Взаимопроверка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8664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 xml:space="preserve">5 </w:t>
            </w:r>
            <w:proofErr w:type="spellStart"/>
            <w:r w:rsidRPr="00F97789">
              <w:rPr>
                <w:lang w:val="en-US"/>
              </w:rPr>
              <w:t>мин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63A7" w14:textId="77777777" w:rsidR="00F97789" w:rsidRPr="00F97789" w:rsidRDefault="00F97789" w:rsidP="00F97789">
            <w:pPr>
              <w:spacing w:after="160" w:line="278" w:lineRule="auto"/>
            </w:pPr>
            <w:r w:rsidRPr="00F97789">
              <w:t>Сумма баллов по чек-листу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AF6C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Проверка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практической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работы</w:t>
            </w:r>
            <w:proofErr w:type="spellEnd"/>
          </w:p>
        </w:tc>
      </w:tr>
      <w:tr w:rsidR="00F97789" w:rsidRPr="00F97789" w14:paraId="769B214E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7071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Один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вопрос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64A8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 xml:space="preserve">5 </w:t>
            </w:r>
            <w:proofErr w:type="spellStart"/>
            <w:r w:rsidRPr="00F97789">
              <w:rPr>
                <w:lang w:val="en-US"/>
              </w:rPr>
              <w:t>мин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776B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Список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вопросов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класса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1D69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Выявление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пробелов</w:t>
            </w:r>
            <w:proofErr w:type="spellEnd"/>
          </w:p>
        </w:tc>
      </w:tr>
      <w:tr w:rsidR="00F97789" w:rsidRPr="00F97789" w14:paraId="68AF1E9A" w14:textId="77777777" w:rsidTr="00F97789">
        <w:trPr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9736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Лестница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успеха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BF6B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r w:rsidRPr="00F97789">
              <w:rPr>
                <w:lang w:val="en-US"/>
              </w:rPr>
              <w:t xml:space="preserve">3 </w:t>
            </w:r>
            <w:proofErr w:type="spellStart"/>
            <w:r w:rsidRPr="00F97789">
              <w:rPr>
                <w:lang w:val="en-US"/>
              </w:rPr>
              <w:t>мин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4CAE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Распределение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по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уровням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07CC4" w14:textId="77777777" w:rsidR="00F97789" w:rsidRPr="00F97789" w:rsidRDefault="00F97789" w:rsidP="00F97789">
            <w:pPr>
              <w:spacing w:after="160" w:line="278" w:lineRule="auto"/>
              <w:rPr>
                <w:lang w:val="en-US"/>
              </w:rPr>
            </w:pPr>
            <w:proofErr w:type="spellStart"/>
            <w:r w:rsidRPr="00F97789">
              <w:rPr>
                <w:lang w:val="en-US"/>
              </w:rPr>
              <w:t>Самооценка</w:t>
            </w:r>
            <w:proofErr w:type="spellEnd"/>
            <w:r w:rsidRPr="00F97789">
              <w:rPr>
                <w:lang w:val="en-US"/>
              </w:rPr>
              <w:t xml:space="preserve"> в </w:t>
            </w:r>
            <w:proofErr w:type="spellStart"/>
            <w:r w:rsidRPr="00F97789">
              <w:rPr>
                <w:lang w:val="en-US"/>
              </w:rPr>
              <w:t>конце</w:t>
            </w:r>
            <w:proofErr w:type="spellEnd"/>
            <w:r w:rsidRPr="00F97789">
              <w:rPr>
                <w:lang w:val="en-US"/>
              </w:rPr>
              <w:t xml:space="preserve"> </w:t>
            </w:r>
            <w:proofErr w:type="spellStart"/>
            <w:r w:rsidRPr="00F97789">
              <w:rPr>
                <w:lang w:val="en-US"/>
              </w:rPr>
              <w:t>урока</w:t>
            </w:r>
            <w:proofErr w:type="spellEnd"/>
          </w:p>
        </w:tc>
      </w:tr>
    </w:tbl>
    <w:p w14:paraId="2135EB04" w14:textId="77777777" w:rsidR="00F97789" w:rsidRPr="00F97789" w:rsidRDefault="00F97789" w:rsidP="00F97789">
      <w:pPr>
        <w:rPr>
          <w:lang w:val="en-US"/>
        </w:rPr>
      </w:pPr>
      <w:proofErr w:type="spellStart"/>
      <w:r w:rsidRPr="00F97789">
        <w:rPr>
          <w:b/>
          <w:lang w:val="en-US"/>
        </w:rPr>
        <w:t>Заключение</w:t>
      </w:r>
      <w:proofErr w:type="spellEnd"/>
    </w:p>
    <w:p w14:paraId="2C85AF9A" w14:textId="77777777" w:rsidR="00F97789" w:rsidRPr="00F97789" w:rsidRDefault="00F97789" w:rsidP="00F97789">
      <w:r w:rsidRPr="00F97789">
        <w:t>Описанные приёмы не требуют дополнительной подготовки и занимают в сумме не более 10 минут урока. Главное — не просто провести приём, но и зафиксировать результат: процент, балл, список вопросов. Это позволяет видеть динамику и принимать решения: где повторить, где ускориться, кому дать индивидуальную задачу. Для аттестационного портфолио важно, что такие приёмы показывают умение учителя управлять образовательными результатами в реальном времени.</w:t>
      </w:r>
    </w:p>
    <w:p w14:paraId="1FAE74CC" w14:textId="77777777" w:rsidR="00F97789" w:rsidRPr="00F97789" w:rsidRDefault="00F97789" w:rsidP="00F97789">
      <w:r w:rsidRPr="00F97789">
        <w:rPr>
          <w:b/>
        </w:rPr>
        <w:t>Список литературы</w:t>
      </w:r>
    </w:p>
    <w:p w14:paraId="02C38563" w14:textId="77777777" w:rsidR="00F97789" w:rsidRPr="00F97789" w:rsidRDefault="00F97789" w:rsidP="00F97789">
      <w:r w:rsidRPr="00F97789"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F97789">
        <w:t>Минпросвещения</w:t>
      </w:r>
      <w:proofErr w:type="spellEnd"/>
      <w:r w:rsidRPr="00F97789">
        <w:t xml:space="preserve"> от 31.05.2021 № 287).</w:t>
      </w:r>
    </w:p>
    <w:p w14:paraId="21E0E130" w14:textId="77777777" w:rsidR="00F97789" w:rsidRPr="00F97789" w:rsidRDefault="00F97789" w:rsidP="00F97789">
      <w:r w:rsidRPr="00F97789">
        <w:t>Пинская М. А. Формирующее оценивание: оцениваем для обучения. — М.: Просвещение, 2019.</w:t>
      </w:r>
    </w:p>
    <w:p w14:paraId="4B2BA716" w14:textId="77777777" w:rsidR="00F97789" w:rsidRPr="00F97789" w:rsidRDefault="00F97789" w:rsidP="00F97789">
      <w:r w:rsidRPr="00F97789">
        <w:br w:type="page"/>
      </w:r>
    </w:p>
    <w:p w14:paraId="47188297" w14:textId="77777777" w:rsidR="001B64DB" w:rsidRDefault="001B64DB"/>
    <w:sectPr w:rsidR="001B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C5"/>
    <w:rsid w:val="001B64DB"/>
    <w:rsid w:val="005625C5"/>
    <w:rsid w:val="005B7DDF"/>
    <w:rsid w:val="00F930AB"/>
    <w:rsid w:val="00F9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E0260-DB15-4945-B3A9-7F267F23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2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2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2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25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25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25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25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25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25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2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2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25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25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25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2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25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25C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97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2026-09-27T07:02:00Z</dcterms:created>
  <dcterms:modified xsi:type="dcterms:W3CDTF">2026-09-27T07:02:00Z</dcterms:modified>
</cp:coreProperties>
</file>